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 w:rsidRPr="00156D85">
        <w:rPr>
          <w:rFonts w:ascii="Times New Roman" w:hAnsi="Times New Roman"/>
          <w:b/>
          <w:sz w:val="24"/>
          <w:szCs w:val="24"/>
        </w:rPr>
        <w:t>ООО «Т</w:t>
      </w:r>
      <w:r w:rsidR="002362A1">
        <w:rPr>
          <w:rFonts w:ascii="Times New Roman" w:hAnsi="Times New Roman"/>
          <w:b/>
          <w:sz w:val="24"/>
          <w:szCs w:val="24"/>
        </w:rPr>
        <w:t>ЭР</w:t>
      </w:r>
      <w:r w:rsidRPr="00156D85">
        <w:rPr>
          <w:rFonts w:ascii="Times New Roman" w:hAnsi="Times New Roman"/>
          <w:b/>
          <w:sz w:val="24"/>
          <w:szCs w:val="24"/>
        </w:rPr>
        <w:t>»</w:t>
      </w:r>
    </w:p>
    <w:p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2362A1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362A1">
              <w:rPr>
                <w:rFonts w:ascii="Times New Roman" w:hAnsi="Times New Roman"/>
                <w:sz w:val="24"/>
                <w:szCs w:val="24"/>
              </w:rPr>
              <w:t>2022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2362A1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324CB3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2362A1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2362A1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324CB3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324CB3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324CB3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324CB3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10206" w:type="dxa"/>
        <w:tblInd w:w="137" w:type="dxa"/>
        <w:tblLook w:val="04A0" w:firstRow="1" w:lastRow="0" w:firstColumn="1" w:lastColumn="0" w:noHBand="0" w:noVBand="1"/>
      </w:tblPr>
      <w:tblGrid>
        <w:gridCol w:w="817"/>
        <w:gridCol w:w="4694"/>
        <w:gridCol w:w="4695"/>
      </w:tblGrid>
      <w:tr w:rsidR="00324CB3" w:rsidRPr="00156D85" w:rsidTr="00324CB3">
        <w:tc>
          <w:tcPr>
            <w:tcW w:w="10206" w:type="dxa"/>
            <w:gridSpan w:val="3"/>
          </w:tcPr>
          <w:p w:rsidR="00324CB3" w:rsidRPr="00156D85" w:rsidRDefault="00324CB3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66025" w:rsidRPr="00156D85" w:rsidTr="00F9227D">
        <w:tc>
          <w:tcPr>
            <w:tcW w:w="817" w:type="dxa"/>
            <w:vAlign w:val="center"/>
          </w:tcPr>
          <w:p w:rsidR="00566025" w:rsidRPr="00156D85" w:rsidRDefault="00566025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94" w:type="dxa"/>
            <w:vAlign w:val="center"/>
          </w:tcPr>
          <w:p w:rsidR="00566025" w:rsidRPr="00156D85" w:rsidRDefault="00566025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695" w:type="dxa"/>
            <w:vAlign w:val="center"/>
          </w:tcPr>
          <w:p w:rsidR="00566025" w:rsidRPr="00566025" w:rsidRDefault="00566025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566025">
              <w:rPr>
                <w:sz w:val="24"/>
                <w:szCs w:val="24"/>
              </w:rPr>
              <w:t>Цель мероприятия</w:t>
            </w:r>
          </w:p>
        </w:tc>
      </w:tr>
      <w:tr w:rsidR="00566025" w:rsidRPr="00156D85" w:rsidTr="00982A22">
        <w:tc>
          <w:tcPr>
            <w:tcW w:w="817" w:type="dxa"/>
            <w:vAlign w:val="center"/>
          </w:tcPr>
          <w:p w:rsidR="00566025" w:rsidRPr="00156D85" w:rsidRDefault="00566025" w:rsidP="00566025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94" w:type="dxa"/>
            <w:vMerge w:val="restart"/>
            <w:vAlign w:val="center"/>
          </w:tcPr>
          <w:p w:rsidR="00566025" w:rsidRDefault="00566025" w:rsidP="00566025">
            <w:pPr>
              <w:pStyle w:val="a5"/>
              <w:rPr>
                <w:color w:val="000000"/>
                <w:sz w:val="24"/>
                <w:szCs w:val="24"/>
              </w:rPr>
            </w:pPr>
            <w:r w:rsidRPr="00566025">
              <w:rPr>
                <w:color w:val="000000"/>
                <w:sz w:val="24"/>
                <w:szCs w:val="24"/>
              </w:rPr>
              <w:t xml:space="preserve">Организовать рациональные режимы </w:t>
            </w:r>
          </w:p>
          <w:p w:rsidR="00566025" w:rsidRPr="00566025" w:rsidRDefault="00566025" w:rsidP="00566025">
            <w:pPr>
              <w:pStyle w:val="a5"/>
              <w:rPr>
                <w:color w:val="000000"/>
                <w:sz w:val="24"/>
                <w:szCs w:val="24"/>
              </w:rPr>
            </w:pPr>
            <w:r w:rsidRPr="00566025">
              <w:rPr>
                <w:color w:val="000000"/>
                <w:sz w:val="24"/>
                <w:szCs w:val="24"/>
              </w:rPr>
              <w:t>труда и отдыха</w:t>
            </w:r>
          </w:p>
        </w:tc>
        <w:tc>
          <w:tcPr>
            <w:tcW w:w="4695" w:type="dxa"/>
            <w:vAlign w:val="center"/>
          </w:tcPr>
          <w:p w:rsidR="00566025" w:rsidRPr="00566025" w:rsidRDefault="00566025" w:rsidP="00566025">
            <w:pPr>
              <w:pStyle w:val="a5"/>
              <w:rPr>
                <w:color w:val="000000"/>
                <w:sz w:val="24"/>
                <w:szCs w:val="24"/>
              </w:rPr>
            </w:pPr>
            <w:r w:rsidRPr="00566025">
              <w:rPr>
                <w:color w:val="000000"/>
                <w:sz w:val="24"/>
                <w:szCs w:val="24"/>
              </w:rPr>
              <w:t xml:space="preserve">Снижение тяжести трудового процесса </w:t>
            </w:r>
          </w:p>
        </w:tc>
      </w:tr>
      <w:tr w:rsidR="00566025" w:rsidRPr="00156D85" w:rsidTr="00566025">
        <w:trPr>
          <w:trHeight w:val="223"/>
        </w:trPr>
        <w:tc>
          <w:tcPr>
            <w:tcW w:w="817" w:type="dxa"/>
            <w:vAlign w:val="center"/>
          </w:tcPr>
          <w:p w:rsidR="00566025" w:rsidRDefault="00566025" w:rsidP="00566025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94" w:type="dxa"/>
            <w:vMerge/>
            <w:vAlign w:val="center"/>
          </w:tcPr>
          <w:p w:rsidR="00566025" w:rsidRPr="00566025" w:rsidRDefault="00566025" w:rsidP="00566025">
            <w:pPr>
              <w:pStyle w:val="a5"/>
              <w:rPr>
                <w:color w:val="000000"/>
                <w:sz w:val="24"/>
                <w:szCs w:val="24"/>
              </w:rPr>
            </w:pPr>
          </w:p>
        </w:tc>
        <w:tc>
          <w:tcPr>
            <w:tcW w:w="4695" w:type="dxa"/>
            <w:vAlign w:val="center"/>
          </w:tcPr>
          <w:p w:rsidR="00566025" w:rsidRPr="00566025" w:rsidRDefault="00566025" w:rsidP="00566025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Снижение времени </w:t>
            </w:r>
            <w:r w:rsidRPr="00566025">
              <w:rPr>
                <w:color w:val="000000"/>
                <w:sz w:val="24"/>
                <w:szCs w:val="24"/>
              </w:rPr>
              <w:t xml:space="preserve">воздействия шума 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  <w:bookmarkStart w:id="0" w:name="_GoBack"/>
      <w:bookmarkEnd w:id="0"/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00"/>
    <w:rsid w:val="000B2477"/>
    <w:rsid w:val="00134372"/>
    <w:rsid w:val="00156D85"/>
    <w:rsid w:val="0021790D"/>
    <w:rsid w:val="002362A1"/>
    <w:rsid w:val="00242F9C"/>
    <w:rsid w:val="00250B00"/>
    <w:rsid w:val="00300ACE"/>
    <w:rsid w:val="00324CB3"/>
    <w:rsid w:val="00412913"/>
    <w:rsid w:val="00472C31"/>
    <w:rsid w:val="00540E9D"/>
    <w:rsid w:val="00542095"/>
    <w:rsid w:val="00566025"/>
    <w:rsid w:val="00706AF6"/>
    <w:rsid w:val="00763564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B4FCB"/>
    <w:rsid w:val="008D072D"/>
    <w:rsid w:val="00902C2A"/>
    <w:rsid w:val="00A34FBD"/>
    <w:rsid w:val="00B70F59"/>
    <w:rsid w:val="00C257EC"/>
    <w:rsid w:val="00C552B0"/>
    <w:rsid w:val="00CB16AB"/>
    <w:rsid w:val="00CE757E"/>
    <w:rsid w:val="00D66755"/>
    <w:rsid w:val="00D71AA5"/>
    <w:rsid w:val="00E11C24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5E84D-2EF7-4837-A130-981CB520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Ищенко Тимофей Анатольевич</dc:creator>
  <cp:lastModifiedBy>Ищенко Тимофей Анатольевич</cp:lastModifiedBy>
  <cp:revision>6</cp:revision>
  <dcterms:created xsi:type="dcterms:W3CDTF">2019-01-25T09:47:00Z</dcterms:created>
  <dcterms:modified xsi:type="dcterms:W3CDTF">2022-05-04T11:41:00Z</dcterms:modified>
</cp:coreProperties>
</file>